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B7229">
        <w:rPr>
          <w:rFonts w:ascii="Times New Roman" w:eastAsia="Arial Unicode MS" w:hAnsi="Times New Roman" w:cs="Times New Roman"/>
          <w:b/>
          <w:color w:val="000000" w:themeColor="text1"/>
          <w:sz w:val="24"/>
          <w:szCs w:val="24"/>
          <w:lang w:eastAsia="lv-LV"/>
        </w:rPr>
        <w:t>241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CB7229">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CB7229" w:rsidRPr="00CB7229" w:rsidRDefault="00CB7229" w:rsidP="00CB7229">
      <w:pPr>
        <w:spacing w:after="0" w:line="240" w:lineRule="auto"/>
        <w:jc w:val="both"/>
        <w:rPr>
          <w:rFonts w:ascii="Times New Roman" w:eastAsia="Times New Roman" w:hAnsi="Times New Roman" w:cs="Times New Roman"/>
          <w:b/>
          <w:sz w:val="24"/>
          <w:szCs w:val="24"/>
          <w:lang w:eastAsia="lv-LV"/>
        </w:rPr>
      </w:pPr>
      <w:r w:rsidRPr="00CB7229">
        <w:rPr>
          <w:rFonts w:ascii="Times New Roman" w:eastAsia="Times New Roman" w:hAnsi="Times New Roman" w:cs="Times New Roman"/>
          <w:b/>
          <w:sz w:val="24"/>
          <w:szCs w:val="24"/>
          <w:lang w:eastAsia="lv-LV"/>
        </w:rPr>
        <w:t xml:space="preserve">Par nekustamā īpašuma “Lazdiņas”, Mētrienas pagastā, Madonas novadā nodošanu atsavināšanai </w:t>
      </w:r>
    </w:p>
    <w:p w:rsidR="00CB7229" w:rsidRPr="00CB7229" w:rsidRDefault="00CB7229" w:rsidP="00CB7229">
      <w:pPr>
        <w:spacing w:after="0" w:line="240" w:lineRule="auto"/>
        <w:jc w:val="both"/>
        <w:rPr>
          <w:rFonts w:ascii="Times New Roman" w:eastAsia="Times New Roman" w:hAnsi="Times New Roman" w:cs="Times New Roman"/>
          <w:sz w:val="24"/>
          <w:szCs w:val="24"/>
          <w:lang w:eastAsia="lv-LV"/>
        </w:rPr>
      </w:pPr>
    </w:p>
    <w:p w:rsidR="00CB7229" w:rsidRPr="00CB7229" w:rsidRDefault="00CB7229" w:rsidP="0073558F">
      <w:pPr>
        <w:spacing w:after="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ab/>
        <w:t xml:space="preserve">Mētrienas pagasta pārvaldē saņemts </w:t>
      </w:r>
      <w:r w:rsidR="00C80A50">
        <w:rPr>
          <w:rFonts w:ascii="Times New Roman" w:eastAsia="Times New Roman" w:hAnsi="Times New Roman" w:cs="Times New Roman"/>
          <w:sz w:val="24"/>
          <w:szCs w:val="24"/>
          <w:lang w:eastAsia="lv-LV"/>
        </w:rPr>
        <w:t>[…]</w:t>
      </w:r>
      <w:r w:rsidRPr="00CB7229">
        <w:rPr>
          <w:rFonts w:ascii="Times New Roman" w:eastAsia="Times New Roman" w:hAnsi="Times New Roman" w:cs="Times New Roman"/>
          <w:sz w:val="24"/>
          <w:szCs w:val="24"/>
          <w:lang w:eastAsia="lv-LV"/>
        </w:rPr>
        <w:t xml:space="preserve"> iesniegums (</w:t>
      </w:r>
      <w:proofErr w:type="spellStart"/>
      <w:r w:rsidRPr="00CB7229">
        <w:rPr>
          <w:rFonts w:ascii="Times New Roman" w:eastAsia="Times New Roman" w:hAnsi="Times New Roman" w:cs="Times New Roman"/>
          <w:sz w:val="24"/>
          <w:szCs w:val="24"/>
          <w:lang w:eastAsia="lv-LV"/>
        </w:rPr>
        <w:t>reģ</w:t>
      </w:r>
      <w:proofErr w:type="spellEnd"/>
      <w:r w:rsidRPr="00CB7229">
        <w:rPr>
          <w:rFonts w:ascii="Times New Roman" w:eastAsia="Times New Roman" w:hAnsi="Times New Roman" w:cs="Times New Roman"/>
          <w:sz w:val="24"/>
          <w:szCs w:val="24"/>
          <w:lang w:eastAsia="lv-LV"/>
        </w:rPr>
        <w:t xml:space="preserve">. ar Nr. MNP/2.1.36/19/555), par nekustamo īpašumu “Lazdiņas”, ar kadastra Nr.7076-008-0190, ar kopējo platību 1,3403 ha, kuram ar Mētrienas pagasta padomes 20.06.2007. lēmumu </w:t>
      </w:r>
      <w:r w:rsidR="00C80A50">
        <w:rPr>
          <w:rFonts w:ascii="Times New Roman" w:eastAsia="Times New Roman" w:hAnsi="Times New Roman" w:cs="Times New Roman"/>
          <w:sz w:val="24"/>
          <w:szCs w:val="24"/>
          <w:lang w:eastAsia="lv-LV"/>
        </w:rPr>
        <w:t>[…]</w:t>
      </w:r>
      <w:r w:rsidRPr="00CB7229">
        <w:rPr>
          <w:rFonts w:ascii="Times New Roman" w:eastAsia="Times New Roman" w:hAnsi="Times New Roman" w:cs="Times New Roman"/>
          <w:sz w:val="24"/>
          <w:szCs w:val="24"/>
          <w:lang w:eastAsia="lv-LV"/>
        </w:rPr>
        <w:t xml:space="preserve"> izbeigtas zemes lietošanas tiesības un ieskaitīts pašvaldībai piekritīgajās zemēs, VZD </w:t>
      </w:r>
      <w:proofErr w:type="spellStart"/>
      <w:r w:rsidRPr="00CB7229">
        <w:rPr>
          <w:rFonts w:ascii="Times New Roman" w:eastAsia="Times New Roman" w:hAnsi="Times New Roman" w:cs="Times New Roman"/>
          <w:sz w:val="24"/>
          <w:szCs w:val="24"/>
          <w:lang w:eastAsia="lv-LV"/>
        </w:rPr>
        <w:t>reģ</w:t>
      </w:r>
      <w:proofErr w:type="spellEnd"/>
      <w:r w:rsidRPr="00CB7229">
        <w:rPr>
          <w:rFonts w:ascii="Times New Roman" w:eastAsia="Times New Roman" w:hAnsi="Times New Roman" w:cs="Times New Roman"/>
          <w:sz w:val="24"/>
          <w:szCs w:val="24"/>
          <w:lang w:eastAsia="lv-LV"/>
        </w:rPr>
        <w:t xml:space="preserve">. 24.09.2008. ar Nr.9.10.2. </w:t>
      </w:r>
    </w:p>
    <w:p w:rsidR="00CB7229" w:rsidRPr="00CB7229" w:rsidRDefault="00CB7229" w:rsidP="0073558F">
      <w:pPr>
        <w:spacing w:after="0"/>
        <w:ind w:firstLine="72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 xml:space="preserve">Zemes īpašums sastāv no divām zemes vienībām: 0,7403 ha ar kadastra apzīmējumu 7076-008-0190, kurai noteiktais zemes lietošanas mērķis – NĪLM kods 0101 – zeme, uz kuras galvenā saimnieciskā darbība ir lauksaimniecības un 0,6 ha ar kadastra apzīmējumu 7076-008-0430, kurai noteiktais zemes lietošanas mērķis – NĪLM kods 0101 – zeme, uz kuras galvenā saimnieciskā darbība ir lauksaimniecība. </w:t>
      </w:r>
    </w:p>
    <w:p w:rsidR="00CB7229" w:rsidRPr="00CB7229" w:rsidRDefault="00CB7229" w:rsidP="0073558F">
      <w:pPr>
        <w:spacing w:after="0"/>
        <w:ind w:firstLine="72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 xml:space="preserve">Ar </w:t>
      </w:r>
      <w:r w:rsidR="00C80A50">
        <w:rPr>
          <w:rFonts w:ascii="Times New Roman" w:eastAsia="Times New Roman" w:hAnsi="Times New Roman" w:cs="Times New Roman"/>
          <w:sz w:val="24"/>
          <w:szCs w:val="24"/>
          <w:lang w:eastAsia="lv-LV"/>
        </w:rPr>
        <w:t>[…]</w:t>
      </w:r>
      <w:r w:rsidRPr="00CB7229">
        <w:rPr>
          <w:rFonts w:ascii="Times New Roman" w:eastAsia="Times New Roman" w:hAnsi="Times New Roman" w:cs="Times New Roman"/>
          <w:sz w:val="24"/>
          <w:szCs w:val="24"/>
          <w:lang w:eastAsia="lv-LV"/>
        </w:rPr>
        <w:t xml:space="preserve"> ir noslēgts un ir spēkā esošs lauku apvidus zemes nomas līgums Nr.1-20.1/16/7 par augstāk minēto zemes īpašumu. </w:t>
      </w:r>
    </w:p>
    <w:p w:rsidR="00CB7229" w:rsidRPr="00CB7229" w:rsidRDefault="00C80A50" w:rsidP="0073558F">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CB7229" w:rsidRPr="00CB7229">
        <w:rPr>
          <w:rFonts w:ascii="Times New Roman" w:eastAsia="Times New Roman" w:hAnsi="Times New Roman" w:cs="Times New Roman"/>
          <w:sz w:val="24"/>
          <w:szCs w:val="24"/>
          <w:lang w:eastAsia="lv-LV"/>
        </w:rPr>
        <w:t xml:space="preserve"> lūdz augstāk minēto zemes īpašumu ierakstīt zemesgrāmatā uz Madonas novada pašvaldības vārda un atsavināt zemi par labu zemes nomniecei. </w:t>
      </w:r>
    </w:p>
    <w:p w:rsidR="00CB7229" w:rsidRPr="00CB7229" w:rsidRDefault="00CB7229" w:rsidP="0073558F">
      <w:pPr>
        <w:spacing w:after="0"/>
        <w:ind w:firstLine="72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Izvērtējot Mētrienas pagasta pārvaldes rīcībā esošo informāciju, atbilstoši likumam “Par valsts un pašvaldību zemes īpašuma tiesībām un to nostiprināšanu zemesgrāmatās”, kurš nosaka: 5) Zemes reformas laikā pašvaldībām piekrīt un uz attiecīgās pašvaldības vārda zemesgrāmatā ierakstāma: 2) neapbūvēta lauku apvidu zeme, par kuru Valsts un pašvaldību īpašuma privatizācijas un privatizācijas sertifikātu izmantošanas pabeigšanas likuma 25.panta 2.1 daļā noteiktajā termiņā ir noslēgti zemes nomas līgumi.</w:t>
      </w:r>
    </w:p>
    <w:p w:rsidR="00CB7229" w:rsidRPr="00CB7229" w:rsidRDefault="00CB7229" w:rsidP="0073558F">
      <w:pPr>
        <w:spacing w:after="0"/>
        <w:ind w:firstLine="72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 xml:space="preserve">Atbilstoši “Publiskas personas mantas atsavināšanas likumam”, kurš nosaka: </w:t>
      </w:r>
    </w:p>
    <w:p w:rsidR="00CB7229" w:rsidRPr="00CB7229" w:rsidRDefault="00CB7229" w:rsidP="0073558F">
      <w:pPr>
        <w:spacing w:after="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 xml:space="preserve">3.pants. (1) Publiskas personas nekustamo un kustamo mantu var atsavināt: 2) pārdodot par brīvu cenu; (4) Atsevišķos gadījumos publiskas personas nekustamā īpašuma atsavināšanu var ierosināt šādas personas : 8)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w:t>
      </w:r>
    </w:p>
    <w:p w:rsidR="00CB7229" w:rsidRPr="00CB7229" w:rsidRDefault="00CB7229" w:rsidP="0073558F">
      <w:pPr>
        <w:spacing w:after="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 xml:space="preserve">5.pants. (1) Atļauju atsavināt valsts nekustamo īpašumu dod Ministru kabinets, bet atvasinātu publisku personu nekustamo īpašumu – attiecīgās atvasinātās publiskās personas lēmējinstitūcija;  </w:t>
      </w:r>
    </w:p>
    <w:p w:rsidR="00CB7229" w:rsidRPr="00CB7229" w:rsidRDefault="00CB7229" w:rsidP="0073558F">
      <w:pPr>
        <w:spacing w:after="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lastRenderedPageBreak/>
        <w:t xml:space="preserve">8.pants. (2) Atsavināšanai paredzētā atvasinātas publiskas personas nekustamā īpašuma novērtēšanu organizē attiecīgās atvasinātās publiskās personas lēmējinstitūcijas noteiktajā kārtībā.       </w:t>
      </w:r>
    </w:p>
    <w:p w:rsidR="00CB7229" w:rsidRDefault="00CB7229" w:rsidP="0073558F">
      <w:pPr>
        <w:spacing w:after="0"/>
        <w:ind w:firstLine="720"/>
        <w:jc w:val="both"/>
        <w:rPr>
          <w:rFonts w:ascii="Times New Roman" w:hAnsi="Times New Roman" w:cs="Times New Roman"/>
          <w:b/>
          <w:sz w:val="24"/>
          <w:szCs w:val="24"/>
        </w:rPr>
      </w:pPr>
      <w:r w:rsidRPr="00CB7229">
        <w:rPr>
          <w:rFonts w:ascii="Times New Roman" w:eastAsia="Times New Roman" w:hAnsi="Times New Roman" w:cs="Times New Roman"/>
          <w:sz w:val="24"/>
          <w:szCs w:val="24"/>
          <w:lang w:eastAsia="lv-LV"/>
        </w:rPr>
        <w:t>Noklausījusies sniegto info</w:t>
      </w:r>
      <w:r w:rsidR="00AE109C">
        <w:rPr>
          <w:rFonts w:ascii="Times New Roman" w:eastAsia="Times New Roman" w:hAnsi="Times New Roman" w:cs="Times New Roman"/>
          <w:sz w:val="24"/>
          <w:szCs w:val="24"/>
          <w:lang w:eastAsia="lv-LV"/>
        </w:rPr>
        <w:t xml:space="preserve">rmāciju, ņemot vērā 10.06.2020. </w:t>
      </w:r>
      <w:bookmarkStart w:id="0" w:name="_GoBack"/>
      <w:bookmarkEnd w:id="0"/>
      <w:r w:rsidRPr="00CB7229">
        <w:rPr>
          <w:rFonts w:ascii="Times New Roman" w:eastAsia="Times New Roman" w:hAnsi="Times New Roman" w:cs="Times New Roman"/>
          <w:sz w:val="24"/>
          <w:szCs w:val="24"/>
          <w:lang w:eastAsia="lv-LV"/>
        </w:rPr>
        <w:t>Uzņēmējdarbības, teritoriālo un vides</w:t>
      </w:r>
      <w:r>
        <w:rPr>
          <w:rFonts w:ascii="Times New Roman" w:eastAsia="Times New Roman" w:hAnsi="Times New Roman" w:cs="Times New Roman"/>
          <w:sz w:val="24"/>
          <w:szCs w:val="24"/>
          <w:lang w:eastAsia="lv-LV"/>
        </w:rPr>
        <w:t xml:space="preserve"> jautājumu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14</w:t>
      </w:r>
      <w:r>
        <w:rPr>
          <w:rFonts w:ascii="Times New Roman" w:eastAsia="Times New Roman" w:hAnsi="Times New Roman" w:cs="Times New Roman"/>
          <w:color w:val="000000"/>
          <w:sz w:val="24"/>
          <w:szCs w:val="24"/>
          <w:lang w:eastAsia="lv-LV"/>
        </w:rPr>
        <w:t xml:space="preserve"> </w:t>
      </w:r>
      <w:r w:rsidRPr="000C638A">
        <w:rPr>
          <w:rFonts w:ascii="Times New Roman" w:eastAsia="Times New Roman" w:hAnsi="Times New Roman" w:cs="Times New Roman"/>
          <w:color w:val="000000"/>
          <w:sz w:val="24"/>
          <w:szCs w:val="24"/>
          <w:lang w:eastAsia="lv-LV"/>
        </w:rPr>
        <w:t>(</w:t>
      </w:r>
      <w:r w:rsidRPr="000C638A">
        <w:rPr>
          <w:rFonts w:ascii="Times New Roman" w:hAnsi="Times New Roman" w:cs="Times New Roman"/>
          <w:noProof/>
          <w:sz w:val="24"/>
          <w:szCs w:val="24"/>
        </w:rPr>
        <w:t>Andrejs Ceļapīters, Andris Dombrovskis, Artūrs Grandāns, Gunārs Ikaunieks, Valda Kļaviņa, Agris Lungevičs, Ivars Miķelsons, Valentīns Rakstiņš, Andris Sakne, Rihards Saulītis, Inese Strode, Aleksandrs Šrubs, Gatis Teilis, Kaspars Udrass)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CB7229" w:rsidRPr="00CB7229" w:rsidRDefault="00CB7229" w:rsidP="0073558F">
      <w:pPr>
        <w:spacing w:after="0"/>
        <w:ind w:firstLine="720"/>
        <w:jc w:val="both"/>
        <w:rPr>
          <w:rFonts w:ascii="Times New Roman" w:eastAsia="Times New Roman" w:hAnsi="Times New Roman" w:cs="Times New Roman"/>
          <w:sz w:val="24"/>
          <w:szCs w:val="24"/>
          <w:lang w:eastAsia="lv-LV"/>
        </w:rPr>
      </w:pPr>
    </w:p>
    <w:p w:rsidR="00CB7229" w:rsidRPr="00CB7229" w:rsidRDefault="00CB7229" w:rsidP="0073558F">
      <w:pPr>
        <w:numPr>
          <w:ilvl w:val="0"/>
          <w:numId w:val="30"/>
        </w:numPr>
        <w:spacing w:after="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Nodot atsavināšanai nekustamo īpašumu “Lazdiņas”, Mētrienas pagasts, Madonas novads ar kadastra Nr.7076-008-0190 ar kopējo platību 1,3403 ha.</w:t>
      </w:r>
    </w:p>
    <w:p w:rsidR="00CB7229" w:rsidRPr="00CB7229" w:rsidRDefault="00CB7229" w:rsidP="0073558F">
      <w:pPr>
        <w:numPr>
          <w:ilvl w:val="0"/>
          <w:numId w:val="30"/>
        </w:numPr>
        <w:spacing w:after="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 xml:space="preserve">Veikt nepieciešamās darbības zemes īpašuma “Lazdiņas” </w:t>
      </w:r>
      <w:bookmarkStart w:id="1" w:name="_Hlk42503856"/>
      <w:r w:rsidRPr="00CB7229">
        <w:rPr>
          <w:rFonts w:ascii="Times New Roman" w:eastAsia="Times New Roman" w:hAnsi="Times New Roman" w:cs="Times New Roman"/>
          <w:sz w:val="24"/>
          <w:szCs w:val="24"/>
          <w:lang w:eastAsia="lv-LV"/>
        </w:rPr>
        <w:t xml:space="preserve">ar kadastra Nr. 7076-008-0190 ar kopējo platību 1,3403 ha </w:t>
      </w:r>
      <w:bookmarkEnd w:id="1"/>
      <w:r w:rsidRPr="00CB7229">
        <w:rPr>
          <w:rFonts w:ascii="Times New Roman" w:eastAsia="Times New Roman" w:hAnsi="Times New Roman" w:cs="Times New Roman"/>
          <w:sz w:val="24"/>
          <w:szCs w:val="24"/>
          <w:lang w:eastAsia="lv-LV"/>
        </w:rPr>
        <w:t xml:space="preserve">ierakstīšanu zemesgrāmatā uz Madonas novada pašvaldības vārda. </w:t>
      </w:r>
    </w:p>
    <w:p w:rsidR="00CB7229" w:rsidRPr="00CB7229" w:rsidRDefault="00CB7229" w:rsidP="0073558F">
      <w:pPr>
        <w:numPr>
          <w:ilvl w:val="0"/>
          <w:numId w:val="30"/>
        </w:numPr>
        <w:spacing w:after="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Mētrienas pagasta pārvaldei organizēt zemes īpašuma “Lazdiņas” ar kadastra Nr.7076-008-0190 ar kopējo platību 1,3403 ha novērtēšanu pie sertificēta vērtētāja.</w:t>
      </w:r>
    </w:p>
    <w:p w:rsidR="00CB7229" w:rsidRPr="00CB7229" w:rsidRDefault="00CB7229" w:rsidP="0073558F">
      <w:pPr>
        <w:numPr>
          <w:ilvl w:val="0"/>
          <w:numId w:val="30"/>
        </w:numPr>
        <w:spacing w:after="0"/>
        <w:jc w:val="both"/>
        <w:rPr>
          <w:rFonts w:ascii="Times New Roman" w:eastAsia="Times New Roman" w:hAnsi="Times New Roman" w:cs="Times New Roman"/>
          <w:sz w:val="24"/>
          <w:szCs w:val="24"/>
          <w:lang w:eastAsia="lv-LV"/>
        </w:rPr>
      </w:pPr>
      <w:r w:rsidRPr="00CB7229">
        <w:rPr>
          <w:rFonts w:ascii="Times New Roman" w:eastAsia="Times New Roman" w:hAnsi="Times New Roman" w:cs="Times New Roman"/>
          <w:sz w:val="24"/>
          <w:szCs w:val="24"/>
          <w:lang w:eastAsia="lv-LV"/>
        </w:rPr>
        <w:t xml:space="preserve">Pēc lēmuma 3.punktā minēto darbību veikšanas virzīt jautājumu izskatīšanai par nekustamā īpašuma “Lazdiņas”, Mētrienas pagasts, Madonas novads ar kadastra Nr.7076-008-0190 ar kopējo platību 1,3403 ha atsavināšanu. </w:t>
      </w:r>
    </w:p>
    <w:p w:rsidR="00CB7229" w:rsidRDefault="00CB7229" w:rsidP="00CB7229">
      <w:pPr>
        <w:spacing w:after="0" w:line="240" w:lineRule="auto"/>
        <w:jc w:val="both"/>
        <w:rPr>
          <w:rFonts w:ascii="Times New Roman" w:eastAsia="Times New Roman" w:hAnsi="Times New Roman" w:cs="Times New Roman"/>
          <w:i/>
          <w:sz w:val="24"/>
          <w:szCs w:val="24"/>
          <w:lang w:eastAsia="lv-LV"/>
        </w:rPr>
      </w:pPr>
    </w:p>
    <w:p w:rsidR="00242497" w:rsidRPr="00242497" w:rsidRDefault="00242497" w:rsidP="00CB7229">
      <w:pPr>
        <w:spacing w:after="0" w:line="240" w:lineRule="auto"/>
        <w:rPr>
          <w:rFonts w:ascii="Times New Roman" w:eastAsia="Calibri" w:hAnsi="Times New Roman" w:cs="Times New Roman"/>
          <w:sz w:val="24"/>
          <w:szCs w:val="24"/>
        </w:rPr>
      </w:pPr>
    </w:p>
    <w:p w:rsidR="00301D56" w:rsidRPr="00D503BB" w:rsidRDefault="00301D56" w:rsidP="00CB7229">
      <w:pPr>
        <w:spacing w:after="0" w:line="240" w:lineRule="auto"/>
        <w:jc w:val="both"/>
        <w:rPr>
          <w:rFonts w:ascii="Times New Roman" w:eastAsia="Calibri" w:hAnsi="Times New Roman" w:cs="Times New Roman"/>
          <w:i/>
          <w:sz w:val="24"/>
          <w:szCs w:val="24"/>
        </w:rPr>
      </w:pPr>
    </w:p>
    <w:p w:rsidR="00C46C12" w:rsidRPr="00C46C12" w:rsidRDefault="00C46C12" w:rsidP="00CB7229">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CB7229">
      <w:pPr>
        <w:spacing w:after="0" w:line="240" w:lineRule="auto"/>
        <w:ind w:right="84"/>
        <w:jc w:val="both"/>
        <w:rPr>
          <w:rFonts w:ascii="Times New Roman" w:eastAsia="Times New Roman" w:hAnsi="Times New Roman" w:cs="Times New Roman"/>
          <w:bCs/>
          <w:sz w:val="24"/>
          <w:szCs w:val="24"/>
          <w:lang w:eastAsia="lv-LV"/>
        </w:rPr>
      </w:pPr>
    </w:p>
    <w:p w:rsidR="00301D56" w:rsidRDefault="00301D56" w:rsidP="00CB7229">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CB7229">
      <w:pPr>
        <w:spacing w:after="0" w:line="240" w:lineRule="auto"/>
        <w:ind w:right="84"/>
        <w:jc w:val="both"/>
        <w:rPr>
          <w:rFonts w:ascii="Times New Roman" w:eastAsia="Times New Roman" w:hAnsi="Times New Roman" w:cs="Times New Roman"/>
          <w:bCs/>
          <w:sz w:val="24"/>
          <w:szCs w:val="24"/>
          <w:lang w:eastAsia="lv-LV"/>
        </w:rPr>
      </w:pPr>
    </w:p>
    <w:p w:rsidR="00CB7229" w:rsidRPr="00CB7229" w:rsidRDefault="00CB7229" w:rsidP="00CB7229">
      <w:pPr>
        <w:spacing w:after="0" w:line="240" w:lineRule="auto"/>
        <w:jc w:val="both"/>
        <w:rPr>
          <w:rFonts w:ascii="Times New Roman" w:eastAsia="Times New Roman" w:hAnsi="Times New Roman" w:cs="Times New Roman"/>
          <w:i/>
          <w:sz w:val="24"/>
          <w:szCs w:val="24"/>
          <w:lang w:eastAsia="lv-LV"/>
        </w:rPr>
      </w:pPr>
      <w:proofErr w:type="spellStart"/>
      <w:r w:rsidRPr="00CB7229">
        <w:rPr>
          <w:rFonts w:ascii="Times New Roman" w:eastAsia="Times New Roman" w:hAnsi="Times New Roman" w:cs="Times New Roman"/>
          <w:i/>
          <w:sz w:val="24"/>
          <w:szCs w:val="24"/>
          <w:lang w:eastAsia="lv-LV"/>
        </w:rPr>
        <w:t>V.Gotlaufs</w:t>
      </w:r>
      <w:proofErr w:type="spellEnd"/>
      <w:r w:rsidRPr="00CB7229">
        <w:rPr>
          <w:rFonts w:ascii="Times New Roman" w:eastAsia="Times New Roman" w:hAnsi="Times New Roman" w:cs="Times New Roman"/>
          <w:i/>
          <w:sz w:val="24"/>
          <w:szCs w:val="24"/>
          <w:lang w:eastAsia="lv-LV"/>
        </w:rPr>
        <w:t xml:space="preserve"> 26440194</w:t>
      </w:r>
    </w:p>
    <w:p w:rsidR="00C46C12" w:rsidRPr="00A80B9A" w:rsidRDefault="00C46C12" w:rsidP="00CB7229">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num>
  <w:num w:numId="2">
    <w:abstractNumId w:val="7"/>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27"/>
  </w:num>
  <w:num w:numId="8">
    <w:abstractNumId w:val="19"/>
  </w:num>
  <w:num w:numId="9">
    <w:abstractNumId w:val="26"/>
  </w:num>
  <w:num w:numId="10">
    <w:abstractNumId w:val="5"/>
  </w:num>
  <w:num w:numId="11">
    <w:abstractNumId w:val="25"/>
  </w:num>
  <w:num w:numId="12">
    <w:abstractNumId w:val="13"/>
  </w:num>
  <w:num w:numId="13">
    <w:abstractNumId w:val="23"/>
  </w:num>
  <w:num w:numId="14">
    <w:abstractNumId w:val="20"/>
  </w:num>
  <w:num w:numId="15">
    <w:abstractNumId w:val="29"/>
  </w:num>
  <w:num w:numId="16">
    <w:abstractNumId w:val="24"/>
  </w:num>
  <w:num w:numId="17">
    <w:abstractNumId w:val="30"/>
  </w:num>
  <w:num w:numId="18">
    <w:abstractNumId w:val="8"/>
  </w:num>
  <w:num w:numId="19">
    <w:abstractNumId w:val="11"/>
  </w:num>
  <w:num w:numId="20">
    <w:abstractNumId w:val="9"/>
  </w:num>
  <w:num w:numId="21">
    <w:abstractNumId w:val="12"/>
  </w:num>
  <w:num w:numId="22">
    <w:abstractNumId w:val="2"/>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2"/>
  </w:num>
  <w:num w:numId="26">
    <w:abstractNumId w:val="21"/>
  </w:num>
  <w:num w:numId="27">
    <w:abstractNumId w:val="18"/>
  </w:num>
  <w:num w:numId="28">
    <w:abstractNumId w:val="14"/>
  </w:num>
  <w:num w:numId="29">
    <w:abstractNumId w:val="4"/>
  </w:num>
  <w:num w:numId="3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58F"/>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09C"/>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0A50"/>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D1E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53CB-3C52-4037-BF4F-A17B8940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2671</Words>
  <Characters>1523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230</cp:revision>
  <cp:lastPrinted>2020-07-01T07:50:00Z</cp:lastPrinted>
  <dcterms:created xsi:type="dcterms:W3CDTF">2020-01-30T14:39:00Z</dcterms:created>
  <dcterms:modified xsi:type="dcterms:W3CDTF">2020-07-02T09:09:00Z</dcterms:modified>
</cp:coreProperties>
</file>